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7BC" w:rsidRDefault="00472B37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Полный перечень анонсирующих материалов размещен на официальном сайте конкурса в сети Интернет: </w:t>
      </w:r>
      <w:hyperlink r:id="rId4" w:history="1">
        <w:r w:rsidRPr="004A6CA0">
          <w:rPr>
            <w:rStyle w:val="a3"/>
            <w:sz w:val="27"/>
            <w:szCs w:val="27"/>
          </w:rPr>
          <w:t>www.anticorruption.life</w:t>
        </w:r>
      </w:hyperlink>
      <w:r>
        <w:rPr>
          <w:color w:val="000000"/>
          <w:sz w:val="27"/>
          <w:szCs w:val="27"/>
        </w:rPr>
        <w:t>.</w:t>
      </w:r>
    </w:p>
    <w:p w:rsidR="00472B37" w:rsidRDefault="00472B37">
      <w:r w:rsidRPr="00472B37">
        <w:rPr>
          <w:noProof/>
          <w:lang w:eastAsia="ru-RU"/>
        </w:rPr>
        <w:drawing>
          <wp:inline distT="0" distB="0" distL="0" distR="0">
            <wp:extent cx="5940425" cy="3496110"/>
            <wp:effectExtent l="0" t="0" r="3175" b="9525"/>
            <wp:docPr id="1" name="Рисунок 1" descr="C:\Users\Ноут\Desktop\8e8e8df361b8391d9735bccabf7657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\Desktop\8e8e8df361b8391d9735bccabf7657a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51"/>
    <w:rsid w:val="00472B37"/>
    <w:rsid w:val="006C57BC"/>
    <w:rsid w:val="006D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C62FD-F951-49CC-AFA8-26476367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B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anticorruption.li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3</cp:revision>
  <dcterms:created xsi:type="dcterms:W3CDTF">2020-05-26T13:47:00Z</dcterms:created>
  <dcterms:modified xsi:type="dcterms:W3CDTF">2020-05-26T13:50:00Z</dcterms:modified>
</cp:coreProperties>
</file>