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4E" w:rsidRDefault="00A5024E" w:rsidP="00A5024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0"/>
          <w:rFonts w:ascii="Arial" w:hAnsi="Arial" w:cs="Arial"/>
          <w:b/>
          <w:bCs/>
          <w:color w:val="00B050"/>
          <w:sz w:val="52"/>
          <w:szCs w:val="52"/>
        </w:rPr>
        <w:t>Памятка о правилах поведения на льду в весенний период.</w:t>
      </w:r>
    </w:p>
    <w:bookmarkEnd w:id="0"/>
    <w:p w:rsidR="00A5024E" w:rsidRDefault="00A5024E" w:rsidP="00A5024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5024E" w:rsidRDefault="00A5024E" w:rsidP="00A5024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5FD13FAE" wp14:editId="25D6EECB">
                <wp:extent cx="304800" cy="304800"/>
                <wp:effectExtent l="0" t="0" r="0" b="0"/>
                <wp:docPr id="3" name="AutoShape 4" descr="https://nsportal.ru/detskii-sad/osnovy-bezopasnosti-zhiznedeyatelnosti/2016/02/01/pamyatka-dlya-roditeley-o-pravila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E1F0F" id="AutoShape 4" o:spid="_x0000_s1026" alt="https://nsportal.ru/detskii-sad/osnovy-bezopasnosti-zhiznedeyatelnosti/2016/02/01/pamyatka-dlya-roditeley-o-pravila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KHBwzAwMAADQ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Georgia" w:hAnsi="Georgia" w:cs="Calibri"/>
          <w:b/>
          <w:bCs/>
          <w:color w:val="FF0000"/>
          <w:sz w:val="27"/>
          <w:szCs w:val="27"/>
        </w:rPr>
        <w:t>Памятка о правилах поведения на льду в весенний период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Остерегайтесь: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выходить на лед в местах, обозначенных запрещающими аншлагами;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находиться на обрывистых берегах, так как течение подмывает их, и возможны обвалы.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безопасная толщина льда для одного человека в весенний период не менее 10 см;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безопасная толщина льда для сооружения катка 12 см и более;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безопасная толщина льда для совершения пешей переправы 15 см и более;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безопасная толщина льда для проезда автомобилей не менее 30 см.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Критерии прочного льда: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прозрачный лед с зеленоватым или синеватым оттенком;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на открытом бесснежном пространстве лед всегда толще.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Критерии тонкого льда: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цвет льда молочно-мутный, серо-желтоватый, обычно ноздреватый и пористый. Такой лед обрушивается без предупреждающего потрескивания;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Лед более тонок: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в местах, где растет камыш, тростник и другие водные растения.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Правила поведения на льду: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3. При переходе водоема группой необходимо соблюдать расстояние друг от друга (5-6 м).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lastRenderedPageBreak/>
        <w:t xml:space="preserve">4.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</w:t>
      </w:r>
      <w:proofErr w:type="gramStart"/>
      <w:r>
        <w:rPr>
          <w:rStyle w:val="c1"/>
          <w:rFonts w:ascii="Georgia" w:hAnsi="Georgia" w:cs="Calibri"/>
          <w:color w:val="000000"/>
        </w:rPr>
        <w:t>по своему</w:t>
      </w:r>
      <w:proofErr w:type="gramEnd"/>
      <w:r>
        <w:rPr>
          <w:rStyle w:val="c1"/>
          <w:rFonts w:ascii="Georgia" w:hAnsi="Georgia" w:cs="Calibri"/>
          <w:color w:val="000000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5.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6. Рыбакам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Оказание помощи провалившемуся под лед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Georgia" w:hAnsi="Georgia" w:cs="Calibri"/>
          <w:b/>
          <w:bCs/>
          <w:color w:val="FF0000"/>
        </w:rPr>
        <w:t>Самоспасение</w:t>
      </w:r>
      <w:proofErr w:type="spellEnd"/>
      <w:r>
        <w:rPr>
          <w:rStyle w:val="c1"/>
          <w:rFonts w:ascii="Georgia" w:hAnsi="Georgia" w:cs="Calibri"/>
          <w:b/>
          <w:bCs/>
          <w:color w:val="FF0000"/>
        </w:rPr>
        <w:t>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не поддавайтесь панике;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не надо барахтаться и наваливаться всем телом на тонкую кромку льда, так как под тяжестью тела он будет обламываться;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широко раскиньте руки, чтобы не погрузиться с головой в воду;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без резких движений отползайте как можно дальше от опасного места в том направлении, откуда пришли;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зовите на помощь;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>
        <w:rPr>
          <w:rStyle w:val="c1"/>
          <w:rFonts w:ascii="Georgia" w:hAnsi="Georgia" w:cs="Calibri"/>
          <w:color w:val="000000"/>
        </w:rPr>
        <w:t>теплопотерь</w:t>
      </w:r>
      <w:proofErr w:type="spellEnd"/>
      <w:r>
        <w:rPr>
          <w:rStyle w:val="c1"/>
          <w:rFonts w:ascii="Georgia" w:hAnsi="Georgia" w:cs="Calibri"/>
          <w:color w:val="000000"/>
        </w:rPr>
        <w:t xml:space="preserve"> организма, а по некоторым данным, даже 75% приходится на ее долю;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 xml:space="preserve">- добравшись до </w:t>
      </w:r>
      <w:proofErr w:type="spellStart"/>
      <w:r>
        <w:rPr>
          <w:rStyle w:val="c1"/>
          <w:rFonts w:ascii="Georgia" w:hAnsi="Georgia" w:cs="Calibri"/>
          <w:color w:val="000000"/>
        </w:rPr>
        <w:t>плавсредства</w:t>
      </w:r>
      <w:proofErr w:type="spellEnd"/>
      <w:r>
        <w:rPr>
          <w:rStyle w:val="c1"/>
          <w:rFonts w:ascii="Georgia" w:hAnsi="Georgia" w:cs="Calibri"/>
          <w:color w:val="000000"/>
        </w:rPr>
        <w:t>, надо немедленно раздеться, выжать намокшую одежду и снова надеть.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Если вы оказываете помощь: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подходите к полынье очень осторожно, лучше подползти по-пластунски;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сообщите пострадавшему криком, что идете ему на помощь, это придаст ему силы, уверенность;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за 3-4 метра протяните ему веревку, шест, доску, шарф или любое другое подручное средство;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Первая помощь при утоплении: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перенести пострадавшего на безопасное место, согреть;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повернуть утонувшего лицом вниз и опустить голову ниже таза;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lastRenderedPageBreak/>
        <w:t>- при отсутствии пульса на сонной артерии сделать наружный массаж сердца и искусственное дыхание;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доставить пострадавшего в медицинское учреждение.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Отогревание пострадавшего: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пострадавшего надо укрыть в месте, защищенном от ветра, хорошо укутать в любую имеющуюся одежду, одеяло;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-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ПОМНИТЕ!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 xml:space="preserve"> В весенний период повышается опасность выхода на </w:t>
      </w:r>
      <w:proofErr w:type="gramStart"/>
      <w:r>
        <w:rPr>
          <w:rStyle w:val="c1"/>
          <w:rFonts w:ascii="Georgia" w:hAnsi="Georgia" w:cs="Calibri"/>
          <w:b/>
          <w:bCs/>
          <w:color w:val="FF0000"/>
        </w:rPr>
        <w:t>лед .</w:t>
      </w:r>
      <w:proofErr w:type="gramEnd"/>
    </w:p>
    <w:p w:rsidR="00A5024E" w:rsidRDefault="00A5024E" w:rsidP="00A5024E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Лед на озерах, речках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  <w:u w:val="single"/>
        </w:rPr>
        <w:t>Поэтому следует помнить: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0000"/>
        </w:rPr>
        <w:t>- </w:t>
      </w:r>
      <w:r>
        <w:rPr>
          <w:rStyle w:val="c1"/>
          <w:rFonts w:ascii="Georgia" w:hAnsi="Georgia" w:cs="Calibri"/>
          <w:i/>
          <w:iCs/>
          <w:color w:val="000000"/>
        </w:rPr>
        <w:t>на весеннем льду легко провалиться;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i/>
          <w:iCs/>
          <w:color w:val="000000"/>
        </w:rPr>
        <w:t>- быстрее всего процесс распада льда происходит у берегов;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i/>
          <w:iCs/>
          <w:color w:val="000000"/>
        </w:rPr>
        <w:t>- весенний лед, покрытый снегом, быстро превращается в рыхлую массу.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  <w:u w:val="single"/>
        </w:rPr>
        <w:t>В период весеннего паводка и ледохода запрещается</w:t>
      </w:r>
      <w:r>
        <w:rPr>
          <w:rStyle w:val="c1"/>
          <w:rFonts w:ascii="Georgia" w:hAnsi="Georgia" w:cs="Calibri"/>
          <w:b/>
          <w:bCs/>
          <w:color w:val="FF0000"/>
        </w:rPr>
        <w:t>: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B0F0"/>
        </w:rPr>
        <w:t>- </w:t>
      </w:r>
      <w:r>
        <w:rPr>
          <w:rStyle w:val="c1"/>
          <w:rFonts w:ascii="Georgia" w:hAnsi="Georgia" w:cs="Calibri"/>
          <w:b/>
          <w:bCs/>
          <w:i/>
          <w:iCs/>
          <w:color w:val="00B0F0"/>
        </w:rPr>
        <w:t>выходить в весенний период на водоемы;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переправляться через озеро в период ледохода;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подходить близко к озеру в местах затора льда,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стоять на обрывистом берегу, подвергающемуся разливу и обвалу;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собираться на мостиках, плотинах и запрудах;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приближаться к ледяным заторам,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отталкивать льдины от берегов,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измерять глубину озера или любого водоема</w:t>
      </w:r>
      <w:r>
        <w:rPr>
          <w:rStyle w:val="c1"/>
          <w:rFonts w:ascii="Georgia" w:hAnsi="Georgia" w:cs="Calibri"/>
          <w:color w:val="00B0F0"/>
        </w:rPr>
        <w:t>,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i/>
          <w:iCs/>
          <w:color w:val="00B0F0"/>
        </w:rPr>
        <w:t>- ходить по льдинам и кататься на них.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Родители и педагоги!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Не допускайте детей к озеру без надзора взрослых, особенно во время ледохода; предупредите их об опасности нахождения на льду при вскрытии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b/>
          <w:bCs/>
          <w:color w:val="FF0000"/>
        </w:rPr>
        <w:t>Школьники! Не выходите на лед во время весеннего паводка.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Не стойте на обрывистых и подмытых берегах - они могут обвалиться.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Georgia" w:hAnsi="Georgia" w:cs="Calibri"/>
          <w:color w:val="000000"/>
        </w:rPr>
        <w:lastRenderedPageBreak/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A5024E" w:rsidRDefault="00A5024E" w:rsidP="00A5024E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Georgia" w:hAnsi="Georgia" w:cs="Calibri"/>
          <w:b/>
          <w:bCs/>
          <w:color w:val="FF0000"/>
          <w:sz w:val="44"/>
          <w:szCs w:val="44"/>
        </w:rPr>
        <w:t>Будьте осторожны во время весеннего паводка и ледохода.</w:t>
      </w:r>
    </w:p>
    <w:p w:rsidR="00A5024E" w:rsidRDefault="00A5024E" w:rsidP="00A5024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24"/>
          <w:rFonts w:ascii="Georgia" w:hAnsi="Georgia" w:cs="Calibri"/>
          <w:b/>
          <w:bCs/>
          <w:color w:val="FF0000"/>
          <w:sz w:val="44"/>
          <w:szCs w:val="44"/>
        </w:rPr>
        <w:t>Не подвергайте свою жизнь опасности!</w:t>
      </w:r>
    </w:p>
    <w:p w:rsidR="00A5024E" w:rsidRDefault="00A5024E" w:rsidP="00A5024E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FF0000"/>
          <w:sz w:val="40"/>
          <w:szCs w:val="40"/>
        </w:rPr>
        <w:t>        </w:t>
      </w:r>
    </w:p>
    <w:p w:rsidR="00A87CAA" w:rsidRDefault="00A87CAA"/>
    <w:sectPr w:rsidR="00A8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F1"/>
    <w:rsid w:val="003C65F1"/>
    <w:rsid w:val="00A5024E"/>
    <w:rsid w:val="00A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F7BB0-EB82-4DB3-AB55-E2202779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5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5024E"/>
  </w:style>
  <w:style w:type="paragraph" w:customStyle="1" w:styleId="c12">
    <w:name w:val="c12"/>
    <w:basedOn w:val="a"/>
    <w:rsid w:val="00A5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024E"/>
  </w:style>
  <w:style w:type="paragraph" w:customStyle="1" w:styleId="c5">
    <w:name w:val="c5"/>
    <w:basedOn w:val="a"/>
    <w:rsid w:val="00A5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024E"/>
  </w:style>
  <w:style w:type="character" w:customStyle="1" w:styleId="c1">
    <w:name w:val="c1"/>
    <w:basedOn w:val="a0"/>
    <w:rsid w:val="00A5024E"/>
  </w:style>
  <w:style w:type="paragraph" w:customStyle="1" w:styleId="c25">
    <w:name w:val="c25"/>
    <w:basedOn w:val="a"/>
    <w:rsid w:val="00A5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024E"/>
  </w:style>
  <w:style w:type="character" w:customStyle="1" w:styleId="c24">
    <w:name w:val="c24"/>
    <w:basedOn w:val="a0"/>
    <w:rsid w:val="00A5024E"/>
  </w:style>
  <w:style w:type="character" w:customStyle="1" w:styleId="c4">
    <w:name w:val="c4"/>
    <w:basedOn w:val="a0"/>
    <w:rsid w:val="00A5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2021-03-10T06:58:00Z</dcterms:created>
  <dcterms:modified xsi:type="dcterms:W3CDTF">2021-03-10T06:59:00Z</dcterms:modified>
</cp:coreProperties>
</file>