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AC" w:rsidRPr="00CF1212" w:rsidRDefault="00A817AC" w:rsidP="00A817AC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A817AC" w:rsidRPr="00256CB6" w:rsidRDefault="00A817AC" w:rsidP="00A817AC">
      <w:pPr>
        <w:jc w:val="center"/>
        <w:rPr>
          <w:b/>
          <w:bCs/>
        </w:rPr>
      </w:pPr>
    </w:p>
    <w:p w:rsidR="00A817AC" w:rsidRPr="00256CB6" w:rsidRDefault="00A817AC" w:rsidP="00A817AC">
      <w:pPr>
        <w:jc w:val="center"/>
        <w:rPr>
          <w:b/>
          <w:bCs/>
        </w:rPr>
      </w:pPr>
      <w:r>
        <w:rPr>
          <w:b/>
          <w:bCs/>
        </w:rPr>
        <w:t>День  2</w:t>
      </w:r>
      <w:r w:rsidRPr="00256CB6">
        <w:rPr>
          <w:b/>
          <w:bCs/>
        </w:rPr>
        <w:t xml:space="preserve"> (с 3  до 7 лет)</w:t>
      </w:r>
    </w:p>
    <w:p w:rsidR="00A817AC" w:rsidRDefault="00A817AC" w:rsidP="00A817AC">
      <w:pPr>
        <w:jc w:val="center"/>
        <w:rPr>
          <w:b/>
          <w:bCs/>
        </w:rPr>
      </w:pPr>
    </w:p>
    <w:p w:rsidR="00A817AC" w:rsidRDefault="00A817AC" w:rsidP="00A817AC">
      <w:pPr>
        <w:jc w:val="center"/>
        <w:rPr>
          <w:b/>
          <w:bCs/>
        </w:rPr>
      </w:pPr>
    </w:p>
    <w:p w:rsidR="00A817AC" w:rsidRDefault="00A817AC" w:rsidP="00A817A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A817AC" w:rsidRDefault="00A817AC" w:rsidP="00A817AC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A817AC" w:rsidTr="007306C3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A817AC" w:rsidRDefault="00A817AC" w:rsidP="007306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A817AC" w:rsidTr="007306C3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lang w:eastAsia="en-US"/>
              </w:rPr>
            </w:pPr>
          </w:p>
        </w:tc>
      </w:tr>
      <w:tr w:rsidR="00A817AC" w:rsidTr="007306C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F63878" w:rsidRDefault="00A817AC" w:rsidP="007306C3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214CC" w:rsidRDefault="00A817AC" w:rsidP="007306C3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center"/>
              <w:rPr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AC574D" w:rsidRDefault="00A817AC" w:rsidP="007306C3"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753F71" w:rsidRDefault="00A817AC" w:rsidP="007306C3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753F71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753F71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753F71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753F71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753F71" w:rsidRDefault="00A817AC" w:rsidP="007306C3">
            <w:pPr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7AC" w:rsidRDefault="00A817AC" w:rsidP="007306C3">
            <w:pPr>
              <w:jc w:val="both"/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753F71" w:rsidRDefault="00A817AC" w:rsidP="007306C3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753F71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753F71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753F71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753F71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753F71" w:rsidRDefault="00A817AC" w:rsidP="007306C3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7AC" w:rsidRDefault="00A817AC" w:rsidP="007306C3">
            <w:pPr>
              <w:jc w:val="both"/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7AC" w:rsidRDefault="00A817AC" w:rsidP="007306C3">
            <w:pPr>
              <w:jc w:val="both"/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241C35" w:rsidRDefault="00A817AC" w:rsidP="007306C3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CF1212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CF1212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CF1212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CF1212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CF1212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CF1212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241C35" w:rsidRDefault="00A817AC" w:rsidP="007306C3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8A0978" w:rsidRDefault="00A817AC" w:rsidP="00730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AC" w:rsidRPr="00AC574D" w:rsidRDefault="00A817AC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AC" w:rsidRPr="00AC574D" w:rsidRDefault="00A817AC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AC" w:rsidRPr="00AC574D" w:rsidRDefault="00A817AC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17AC" w:rsidRPr="00AC574D" w:rsidRDefault="00A817AC" w:rsidP="007306C3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AC574D" w:rsidRDefault="00A817AC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Икра кабачковая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24AD3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24AD3" w:rsidRDefault="00A817AC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24AD3" w:rsidRDefault="00A817AC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24AD3" w:rsidRDefault="00A817AC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24AD3" w:rsidRDefault="00A817AC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E25EEA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5116C" w:rsidRDefault="00A817AC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5116C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5116C" w:rsidRDefault="00A817AC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5116C" w:rsidRDefault="00A817AC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5116C" w:rsidRDefault="00A817AC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5116C" w:rsidRDefault="00A817AC" w:rsidP="007306C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45116C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</w:tr>
      <w:tr w:rsidR="00A817AC" w:rsidTr="007306C3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AC574D" w:rsidRDefault="00A817AC" w:rsidP="007306C3">
            <w:pPr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624F16" w:rsidRDefault="00A817AC" w:rsidP="007306C3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624F16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624F16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624F16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624F16" w:rsidRDefault="00A817AC" w:rsidP="007306C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624F16" w:rsidRDefault="00A817AC" w:rsidP="007306C3">
            <w:pPr>
              <w:ind w:left="-180"/>
              <w:jc w:val="center"/>
            </w:pPr>
            <w:r>
              <w:t>№77</w:t>
            </w:r>
          </w:p>
        </w:tc>
      </w:tr>
      <w:tr w:rsidR="00A817AC" w:rsidTr="007306C3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jc w:val="center"/>
            </w:pPr>
            <w:r>
              <w:t>№138</w:t>
            </w:r>
          </w:p>
        </w:tc>
      </w:tr>
      <w:tr w:rsidR="00A817AC" w:rsidTr="007306C3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753F71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№398</w:t>
            </w:r>
          </w:p>
        </w:tc>
      </w:tr>
      <w:tr w:rsidR="00A817AC" w:rsidTr="007306C3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8A0978" w:rsidRDefault="00A817AC" w:rsidP="007306C3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A817AC" w:rsidTr="007306C3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753F71" w:rsidRDefault="00A817AC" w:rsidP="007306C3">
            <w:pPr>
              <w:jc w:val="center"/>
            </w:pPr>
            <w:r>
              <w:t>Пром.</w:t>
            </w:r>
          </w:p>
        </w:tc>
      </w:tr>
      <w:tr w:rsidR="00A817AC" w:rsidTr="007306C3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241C35" w:rsidRDefault="00A817AC" w:rsidP="007306C3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657.65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CF1212" w:rsidRDefault="00A817AC" w:rsidP="007306C3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A817AC" w:rsidTr="007306C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AC574D" w:rsidRDefault="00A817AC" w:rsidP="007306C3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Default="00A817AC" w:rsidP="007306C3">
            <w:pPr>
              <w:jc w:val="center"/>
              <w:rPr>
                <w:b/>
                <w:lang w:eastAsia="en-US"/>
              </w:rPr>
            </w:pPr>
          </w:p>
        </w:tc>
      </w:tr>
      <w:tr w:rsidR="00A817AC" w:rsidTr="007306C3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AA3922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7AC" w:rsidRDefault="00A817AC" w:rsidP="007306C3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817AC" w:rsidRDefault="00A817AC" w:rsidP="007306C3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</w:pPr>
          </w:p>
        </w:tc>
      </w:tr>
      <w:tr w:rsidR="00A817AC" w:rsidTr="007306C3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CF1212" w:rsidRDefault="00A817AC" w:rsidP="007306C3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753F71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8A0978" w:rsidRDefault="00A817AC" w:rsidP="007306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7AC" w:rsidRDefault="00A817AC" w:rsidP="007306C3">
            <w:pPr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A817AC" w:rsidRDefault="00A817AC" w:rsidP="007306C3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</w:pPr>
          </w:p>
        </w:tc>
      </w:tr>
      <w:tr w:rsidR="00A817AC" w:rsidTr="007306C3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241C35" w:rsidRDefault="00A817AC" w:rsidP="007306C3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EC1F4B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EC1F4B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EC1F4B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EC1F4B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AC" w:rsidRPr="00EC1F4B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AC" w:rsidRPr="00EC1F4B" w:rsidRDefault="00A817AC" w:rsidP="007306C3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7AC" w:rsidRDefault="00A817AC" w:rsidP="007306C3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>
            <w:pPr>
              <w:jc w:val="center"/>
            </w:pPr>
          </w:p>
        </w:tc>
      </w:tr>
      <w:tr w:rsidR="00A817AC" w:rsidTr="007306C3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Default="00A817AC" w:rsidP="007306C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AC" w:rsidRPr="00241C35" w:rsidRDefault="00A817AC" w:rsidP="007306C3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второй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960F33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960F33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45.84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960F33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960F33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960F33" w:rsidRDefault="00A817AC" w:rsidP="007306C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1274.05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C" w:rsidRPr="00960F33" w:rsidRDefault="00A817AC" w:rsidP="007306C3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A817AC" w:rsidRDefault="00A817AC" w:rsidP="008827F2">
      <w:pPr>
        <w:jc w:val="center"/>
        <w:rPr>
          <w:b/>
          <w:bCs/>
        </w:rPr>
      </w:pPr>
    </w:p>
    <w:p w:rsidR="00A817AC" w:rsidRDefault="00A817AC" w:rsidP="008827F2">
      <w:pPr>
        <w:jc w:val="center"/>
        <w:rPr>
          <w:b/>
          <w:bCs/>
        </w:rPr>
      </w:pPr>
    </w:p>
    <w:sectPr w:rsidR="00A817AC" w:rsidSect="008827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7F2"/>
    <w:rsid w:val="00140F80"/>
    <w:rsid w:val="008827F2"/>
    <w:rsid w:val="00A41106"/>
    <w:rsid w:val="00A8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80"/>
  </w:style>
  <w:style w:type="paragraph" w:styleId="2">
    <w:name w:val="heading 2"/>
    <w:basedOn w:val="a"/>
    <w:next w:val="a"/>
    <w:link w:val="20"/>
    <w:unhideWhenUsed/>
    <w:qFormat/>
    <w:rsid w:val="008827F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8827F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8827F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8827F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2026-03-23T08:10:00Z</dcterms:created>
  <dcterms:modified xsi:type="dcterms:W3CDTF">2026-03-23T08:12:00Z</dcterms:modified>
</cp:coreProperties>
</file>